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highlight w:val="magenta"/>
        </w:rPr>
      </w:pPr>
      <w:r w:rsidDel="00000000" w:rsidR="00000000" w:rsidRPr="00000000">
        <w:rPr>
          <w:rFonts w:ascii="Calibri" w:cs="Calibri" w:eastAsia="Calibri" w:hAnsi="Calibri"/>
          <w:b w:val="1"/>
          <w:bCs w:val="1"/>
          <w:rtl w:val="0"/>
        </w:rPr>
        <w:t xml:space="preserve">Ngā Hau Maiangi – Saturday 8th August 2026 </w:t>
      </w:r>
      <w:r w:rsidDel="00000000" w:rsidR="00000000" w:rsidRPr="00000000">
        <w:rPr>
          <w:rFonts w:ascii="Calibri" w:cs="Calibri" w:eastAsia="Calibri" w:hAnsi="Calibri"/>
          <w:b w:val="1"/>
          <w:bCs w:val="1"/>
          <w:highlight w:val="magenta"/>
          <w:rtl w:val="0"/>
        </w:rPr>
        <w:t xml:space="preserve">Hard &amp; Fast Regatta Race 5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015"/>
        <w:gridCol w:w="2655"/>
        <w:gridCol w:w="1425"/>
        <w:gridCol w:w="2070"/>
        <w:gridCol w:w="2535"/>
        <w:tblGridChange w:id="0">
          <w:tblGrid>
            <w:gridCol w:w="2430"/>
            <w:gridCol w:w="3015"/>
            <w:gridCol w:w="2655"/>
            <w:gridCol w:w="1425"/>
            <w:gridCol w:w="2070"/>
            <w:gridCol w:w="253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-285739</wp:posOffset>
          </wp:positionV>
          <wp:extent cx="1881188" cy="666634"/>
          <wp:effectExtent b="0" l="0" r="0" t="0"/>
          <wp:wrapNone/>
          <wp:docPr id="5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8YE0O6GJUW1+/8eDRPjPlJCzw==">CgMxLjA4AHIhMWJnaDlFRWh2RkZtNllFWGZFTnkySW1SYVVTcFkyMlpK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